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lang w:val="en-ZA"/>
        </w:rPr>
      </w:pPr>
      <w:r w:rsidRPr="00AE12E2">
        <w:rPr>
          <w:rFonts w:cs="Arial"/>
          <w:b/>
          <w:sz w:val="28"/>
          <w:szCs w:val="28"/>
          <w:highlight w:val="yellow"/>
          <w:lang w:val="en-ZA"/>
        </w:rPr>
        <w:t xml:space="preserve">Market Notice </w:t>
      </w:r>
      <w:r w:rsidR="00AE12E2" w:rsidRPr="00AE12E2">
        <w:rPr>
          <w:rFonts w:cs="Arial"/>
          <w:b/>
          <w:sz w:val="28"/>
          <w:szCs w:val="28"/>
          <w:highlight w:val="yellow"/>
          <w:lang w:val="en-ZA"/>
        </w:rPr>
        <w:t>- Revised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167B76">
        <w:rPr>
          <w:rFonts w:cs="Arial"/>
          <w:b/>
          <w:sz w:val="18"/>
          <w:szCs w:val="18"/>
          <w:lang w:val="en-ZA"/>
        </w:rPr>
        <w:t>11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THE STANDARD BANK OF S</w:t>
      </w:r>
      <w:r w:rsidR="00341FC9">
        <w:rPr>
          <w:rFonts w:cs="Arial"/>
          <w:b/>
          <w:i/>
          <w:sz w:val="18"/>
          <w:szCs w:val="18"/>
          <w:lang w:val="en-ZA"/>
        </w:rPr>
        <w:t>OUTH AFRICA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SSN025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STANDARD BANK OF S</w:t>
      </w:r>
      <w:r w:rsidR="00341FC9">
        <w:rPr>
          <w:rFonts w:cs="Arial"/>
          <w:b/>
          <w:sz w:val="18"/>
          <w:szCs w:val="18"/>
          <w:lang w:val="en-ZA"/>
        </w:rPr>
        <w:t>OUTH AFRICA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12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341FC9">
        <w:rPr>
          <w:rFonts w:cs="Arial"/>
          <w:b/>
          <w:sz w:val="18"/>
          <w:szCs w:val="18"/>
          <w:lang w:val="en-ZA"/>
        </w:rPr>
        <w:t>Structured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341FC9">
        <w:rPr>
          <w:rFonts w:cs="Arial"/>
          <w:b/>
          <w:bCs/>
          <w:sz w:val="18"/>
          <w:szCs w:val="18"/>
          <w:lang w:val="en-ZA"/>
        </w:rPr>
        <w:t>1 February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41FC9">
        <w:rPr>
          <w:rFonts w:cs="Arial"/>
          <w:b/>
          <w:sz w:val="18"/>
          <w:szCs w:val="18"/>
          <w:lang w:val="en-ZA"/>
        </w:rPr>
        <w:tab/>
      </w:r>
      <w:r w:rsidR="00341FC9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341FC9">
        <w:rPr>
          <w:rFonts w:cs="Arial"/>
          <w:sz w:val="18"/>
          <w:szCs w:val="18"/>
          <w:lang w:val="en-ZA"/>
        </w:rPr>
        <w:t>R 27,676,208,828.44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SSN025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E12E2">
        <w:rPr>
          <w:rFonts w:cs="Arial"/>
          <w:b/>
          <w:bCs/>
          <w:sz w:val="18"/>
          <w:szCs w:val="18"/>
          <w:highlight w:val="yellow"/>
          <w:lang w:val="en-ZA"/>
        </w:rPr>
        <w:t>Issue Price</w:t>
      </w:r>
      <w:r w:rsidRPr="00AE12E2">
        <w:rPr>
          <w:rFonts w:cs="Arial"/>
          <w:sz w:val="18"/>
          <w:szCs w:val="18"/>
          <w:highlight w:val="yellow"/>
          <w:lang w:val="en-ZA"/>
        </w:rPr>
        <w:tab/>
      </w:r>
      <w:r w:rsidR="007712A7" w:rsidRPr="00AE12E2">
        <w:rPr>
          <w:rFonts w:cs="Arial"/>
          <w:sz w:val="18"/>
          <w:szCs w:val="18"/>
          <w:highlight w:val="yellow"/>
          <w:lang w:val="en-ZA"/>
        </w:rPr>
        <w:t>R 150,024,503.00</w:t>
      </w:r>
      <w:bookmarkStart w:id="0" w:name="_GoBack"/>
      <w:bookmarkEnd w:id="0"/>
    </w:p>
    <w:p w:rsidR="007F4679" w:rsidRPr="00341FC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41FC9" w:rsidRPr="00341FC9">
        <w:rPr>
          <w:rFonts w:cs="Arial"/>
          <w:sz w:val="18"/>
          <w:szCs w:val="18"/>
          <w:lang w:val="en-ZA"/>
        </w:rPr>
        <w:t>…</w:t>
      </w:r>
      <w:proofErr w:type="gramStart"/>
      <w:r w:rsidR="00341FC9" w:rsidRPr="00341FC9">
        <w:rPr>
          <w:rFonts w:cs="Arial"/>
          <w:sz w:val="18"/>
          <w:szCs w:val="18"/>
          <w:lang w:val="en-ZA"/>
        </w:rPr>
        <w:t>.</w:t>
      </w:r>
      <w:r w:rsidRPr="00341FC9">
        <w:rPr>
          <w:rFonts w:cs="Arial"/>
          <w:sz w:val="18"/>
          <w:szCs w:val="18"/>
          <w:lang w:val="en-ZA"/>
        </w:rPr>
        <w:t>%</w:t>
      </w:r>
      <w:proofErr w:type="gramEnd"/>
      <w:r w:rsidR="00341FC9" w:rsidRPr="00341FC9">
        <w:rPr>
          <w:rFonts w:cs="Arial"/>
          <w:sz w:val="18"/>
          <w:szCs w:val="18"/>
          <w:lang w:val="en-ZA"/>
        </w:rPr>
        <w:t xml:space="preserve"> </w:t>
      </w:r>
      <w:r w:rsidR="000F4565">
        <w:rPr>
          <w:rFonts w:cs="Arial"/>
          <w:sz w:val="18"/>
          <w:szCs w:val="18"/>
          <w:lang w:val="en-ZA"/>
        </w:rPr>
        <w:t>(determined in accordance with the provisions of the Pricing Supplement</w:t>
      </w:r>
      <w:r w:rsidR="007A69CA">
        <w:rPr>
          <w:rFonts w:cs="Arial"/>
          <w:sz w:val="18"/>
          <w:szCs w:val="18"/>
          <w:lang w:val="en-ZA"/>
        </w:rPr>
        <w:t xml:space="preserve"> and will only be determined towards the end of the interest period</w:t>
      </w:r>
      <w:r w:rsidR="00341FC9" w:rsidRPr="00341FC9">
        <w:rPr>
          <w:sz w:val="16"/>
          <w:szCs w:val="16"/>
        </w:rPr>
        <w:t>)</w:t>
      </w:r>
      <w:r w:rsidR="00F24E49">
        <w:rPr>
          <w:sz w:val="16"/>
          <w:szCs w:val="16"/>
        </w:rPr>
        <w:t xml:space="preserve"> (TBA)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341FC9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341FC9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March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May, 25 August, 24 November</w:t>
      </w:r>
      <w:r w:rsidR="00341FC9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41FC9">
        <w:rPr>
          <w:rFonts w:cs="Arial"/>
          <w:sz w:val="18"/>
          <w:szCs w:val="18"/>
          <w:lang w:val="en-ZA"/>
        </w:rPr>
        <w:t>22</w:t>
      </w:r>
      <w:proofErr w:type="gramEnd"/>
      <w:r w:rsidR="00341FC9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341FC9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June, 4 September, 4 December</w:t>
      </w:r>
      <w:r w:rsidR="00341FC9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41FC9">
        <w:rPr>
          <w:rFonts w:cs="Arial"/>
          <w:sz w:val="18"/>
          <w:szCs w:val="18"/>
          <w:lang w:val="en-ZA"/>
        </w:rPr>
        <w:t>4</w:t>
      </w:r>
      <w:proofErr w:type="gramEnd"/>
      <w:r w:rsidR="00341FC9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proofErr w:type="gramStart"/>
      <w:r w:rsidR="00341FC9">
        <w:rPr>
          <w:rFonts w:cs="Arial"/>
          <w:sz w:val="18"/>
          <w:szCs w:val="18"/>
          <w:lang w:val="en-ZA"/>
        </w:rPr>
        <w:t>By</w:t>
      </w:r>
      <w:proofErr w:type="gramEnd"/>
      <w:r w:rsidR="00341FC9">
        <w:rPr>
          <w:rFonts w:cs="Arial"/>
          <w:sz w:val="18"/>
          <w:szCs w:val="18"/>
          <w:lang w:val="en-ZA"/>
        </w:rPr>
        <w:t xml:space="preserve"> 17:00 on </w:t>
      </w:r>
      <w:r>
        <w:rPr>
          <w:rFonts w:cs="Arial"/>
          <w:sz w:val="18"/>
          <w:szCs w:val="18"/>
          <w:lang w:val="en-ZA"/>
        </w:rPr>
        <w:t>24 May, 24 August, 23 November</w:t>
      </w:r>
      <w:r w:rsidR="00341FC9">
        <w:rPr>
          <w:rFonts w:cs="Arial"/>
          <w:sz w:val="18"/>
          <w:szCs w:val="18"/>
          <w:lang w:val="en-ZA"/>
        </w:rPr>
        <w:t>, 21 February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0F4565">
        <w:rPr>
          <w:rFonts w:cs="Arial"/>
          <w:sz w:val="18"/>
          <w:szCs w:val="18"/>
          <w:lang w:val="en-ZA"/>
        </w:rPr>
        <w:t>4</w:t>
      </w:r>
      <w:r>
        <w:rPr>
          <w:rFonts w:cs="Arial"/>
          <w:sz w:val="18"/>
          <w:szCs w:val="18"/>
          <w:lang w:val="en-ZA"/>
        </w:rPr>
        <w:t xml:space="preserve">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341FC9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ZAG000113952</w:t>
      </w:r>
    </w:p>
    <w:p w:rsidR="00341FC9" w:rsidRPr="00341FC9" w:rsidRDefault="00341FC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41FC9" w:rsidRPr="000A2F38" w:rsidRDefault="00341FC9" w:rsidP="00341F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Brett Gallie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4154158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E12E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E12E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E1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E1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4565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B76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FC9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2A7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9CA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2E2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4E49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1CB87A3-6B7C-46F7-A2DB-00E2F857B163}"/>
</file>

<file path=customXml/itemProps2.xml><?xml version="1.0" encoding="utf-8"?>
<ds:datastoreItem xmlns:ds="http://schemas.openxmlformats.org/officeDocument/2006/customXml" ds:itemID="{393506D6-7F23-4A01-BE3A-74F9556646B8}"/>
</file>

<file path=customXml/itemProps3.xml><?xml version="1.0" encoding="utf-8"?>
<ds:datastoreItem xmlns:ds="http://schemas.openxmlformats.org/officeDocument/2006/customXml" ds:itemID="{E860CB82-8C7D-419A-AA0F-CFF3CF614DC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SSN025 - 12 March 2014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2012-03-13T10:41:00Z</dcterms:created>
  <dcterms:modified xsi:type="dcterms:W3CDTF">2014-03-13T04:54:00Z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